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0" w:rsidRPr="001112FD" w:rsidRDefault="00C10EB0">
      <w:pPr>
        <w:rPr>
          <w:b/>
          <w:color w:val="FFCC00"/>
          <w:sz w:val="48"/>
        </w:rPr>
      </w:pPr>
      <w:r w:rsidRPr="001112FD">
        <w:rPr>
          <w:b/>
          <w:color w:val="FFCC00"/>
          <w:sz w:val="48"/>
        </w:rPr>
        <w:t>CYNAMON</w:t>
      </w:r>
    </w:p>
    <w:p w:rsidR="00C10EB0" w:rsidRPr="00C015E3" w:rsidRDefault="00C10EB0" w:rsidP="00C10EB0">
      <w:pPr>
        <w:rPr>
          <w:sz w:val="32"/>
        </w:rPr>
      </w:pPr>
      <w:r w:rsidRPr="00C015E3">
        <w:rPr>
          <w:sz w:val="32"/>
        </w:rPr>
        <w:t xml:space="preserve">To popularna przyprawa kuchenna otrzymywana z wysuszonej kory cynamonowca. Występuje w dwóch postaciach, utarty na proszek lub niewielkich, zwiniętych w rulonik kawałkach. Ma kolor rdzawy i dzięki zawartemu  w  niej olejkowi  cynamonowemu charakterystyczny </w:t>
      </w:r>
      <w:r>
        <w:rPr>
          <w:sz w:val="32"/>
        </w:rPr>
        <w:t>s</w:t>
      </w:r>
      <w:r w:rsidRPr="00C015E3">
        <w:rPr>
          <w:sz w:val="32"/>
        </w:rPr>
        <w:t>łodkowo-</w:t>
      </w:r>
      <w:r>
        <w:rPr>
          <w:sz w:val="32"/>
        </w:rPr>
        <w:t xml:space="preserve"> </w:t>
      </w:r>
      <w:r w:rsidRPr="00C015E3">
        <w:rPr>
          <w:sz w:val="32"/>
        </w:rPr>
        <w:t xml:space="preserve">korzenny, </w:t>
      </w:r>
      <w:r>
        <w:rPr>
          <w:sz w:val="32"/>
        </w:rPr>
        <w:t xml:space="preserve"> </w:t>
      </w:r>
      <w:r w:rsidRPr="00C015E3">
        <w:rPr>
          <w:sz w:val="32"/>
        </w:rPr>
        <w:t>lekko piekący smak i silny aromat</w:t>
      </w:r>
      <w:r>
        <w:rPr>
          <w:sz w:val="32"/>
        </w:rPr>
        <w:t>.</w:t>
      </w:r>
    </w:p>
    <w:p w:rsidR="00C10EB0" w:rsidRDefault="00C10EB0">
      <w:r>
        <w:rPr>
          <w:noProof/>
          <w:lang w:eastAsia="pl-PL"/>
        </w:rPr>
        <w:drawing>
          <wp:inline distT="0" distB="0" distL="0" distR="0">
            <wp:extent cx="2654300" cy="1858010"/>
            <wp:effectExtent l="19050" t="0" r="0" b="0"/>
            <wp:docPr id="1" name="Obraz 0" descr="cyn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am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5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0EB0" w:rsidRPr="001112FD" w:rsidRDefault="00C10EB0">
      <w:pPr>
        <w:rPr>
          <w:b/>
          <w:color w:val="FFCC00"/>
          <w:sz w:val="48"/>
        </w:rPr>
      </w:pPr>
      <w:r w:rsidRPr="001112FD">
        <w:rPr>
          <w:b/>
          <w:color w:val="FFCC00"/>
          <w:sz w:val="48"/>
        </w:rPr>
        <w:lastRenderedPageBreak/>
        <w:t>PIEPRZ</w:t>
      </w:r>
    </w:p>
    <w:p w:rsidR="00C10EB0" w:rsidRDefault="00C10EB0" w:rsidP="00C10EB0">
      <w:pPr>
        <w:rPr>
          <w:sz w:val="32"/>
        </w:rPr>
      </w:pPr>
      <w:r w:rsidRPr="00C10EB0">
        <w:rPr>
          <w:sz w:val="32"/>
        </w:rPr>
        <w:t>Rodzaj roślin z rodziny pieprzowatych. Należą  do nich gatunki występujące na obszarach o klimacie  równikowym i zwrotnikowym. Największe znaczenie ma pieprz czarny, z nasion którego  wytwarzana jest popularna przyprawa. Pieprz ma szeroką skalę, uprawiany jest głównie na Archipelagu Malajskim.</w:t>
      </w:r>
    </w:p>
    <w:p w:rsidR="00C10EB0" w:rsidRDefault="00C10EB0" w:rsidP="00C10EB0">
      <w:pPr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2654300" cy="2252980"/>
            <wp:effectExtent l="19050" t="0" r="0" b="0"/>
            <wp:docPr id="2" name="Obraz 1" descr="13090062334aa7b7c2af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0062334aa7b7c2afc3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0EB0" w:rsidRPr="001112FD" w:rsidRDefault="00C10EB0" w:rsidP="00C10EB0">
      <w:pPr>
        <w:rPr>
          <w:b/>
          <w:color w:val="FFCC00"/>
          <w:sz w:val="48"/>
        </w:rPr>
      </w:pPr>
      <w:r w:rsidRPr="001112FD">
        <w:rPr>
          <w:b/>
          <w:color w:val="FFCC00"/>
          <w:sz w:val="48"/>
        </w:rPr>
        <w:lastRenderedPageBreak/>
        <w:t>WANILIA</w:t>
      </w:r>
    </w:p>
    <w:p w:rsidR="00C10EB0" w:rsidRDefault="00C10EB0" w:rsidP="00C10EB0">
      <w:pPr>
        <w:rPr>
          <w:sz w:val="32"/>
          <w:szCs w:val="32"/>
        </w:rPr>
      </w:pPr>
      <w:r>
        <w:rPr>
          <w:sz w:val="32"/>
        </w:rPr>
        <w:t xml:space="preserve">Rodzaj </w:t>
      </w:r>
      <w:r w:rsidR="001112FD">
        <w:rPr>
          <w:sz w:val="32"/>
        </w:rPr>
        <w:t>roślin</w:t>
      </w:r>
      <w:r>
        <w:rPr>
          <w:sz w:val="32"/>
        </w:rPr>
        <w:t xml:space="preserve"> jednoliściennych z rodziny storczykowatych, </w:t>
      </w:r>
      <w:r w:rsidRPr="001112FD">
        <w:rPr>
          <w:sz w:val="32"/>
          <w:szCs w:val="32"/>
        </w:rPr>
        <w:t>lic</w:t>
      </w:r>
      <w:r w:rsidR="001112FD" w:rsidRPr="001112FD">
        <w:rPr>
          <w:sz w:val="32"/>
          <w:szCs w:val="32"/>
        </w:rPr>
        <w:t>z</w:t>
      </w:r>
      <w:r w:rsidRPr="001112FD">
        <w:rPr>
          <w:sz w:val="32"/>
          <w:szCs w:val="32"/>
        </w:rPr>
        <w:t>ący 109 gatunków  rosnących dziko w strefach tropikalnych. Owoce wanilii są przyprawy zwanej laskami wanilii. Do roku ok. 1800 monopolistą produkcji wanilii był Meksyk.</w:t>
      </w:r>
      <w:r w:rsidR="001112FD" w:rsidRPr="001112FD">
        <w:rPr>
          <w:sz w:val="32"/>
          <w:szCs w:val="32"/>
        </w:rPr>
        <w:t xml:space="preserve"> Obecnie największym producentem na  świecie jest Indonezja.</w:t>
      </w:r>
    </w:p>
    <w:p w:rsidR="001112FD" w:rsidRPr="001112FD" w:rsidRDefault="001112FD" w:rsidP="00C10EB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654300" cy="2023745"/>
            <wp:effectExtent l="19050" t="0" r="0" b="0"/>
            <wp:docPr id="3" name="Obraz 2" descr="d3eb91959a42f7ecda7be2a92fecc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eb91959a42f7ecda7be2a92fecc6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02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112FD" w:rsidRPr="001112FD" w:rsidSect="00C10EB0">
      <w:pgSz w:w="16838" w:h="11906" w:orient="landscape"/>
      <w:pgMar w:top="1080" w:right="1440" w:bottom="108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EB0"/>
    <w:rsid w:val="001112FD"/>
    <w:rsid w:val="0024733D"/>
    <w:rsid w:val="003816B4"/>
    <w:rsid w:val="00C1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2014-05-10T13:10:00Z</dcterms:created>
  <dcterms:modified xsi:type="dcterms:W3CDTF">2014-05-10T13:31:00Z</dcterms:modified>
</cp:coreProperties>
</file>